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00B" w:rsidRPr="006C300B" w:rsidRDefault="006C300B" w:rsidP="006C300B">
      <w:pPr>
        <w:spacing w:after="0" w:line="276" w:lineRule="auto"/>
        <w:rPr>
          <w:rFonts w:ascii="Arial" w:hAnsi="Arial" w:cs="Arial"/>
          <w:b/>
          <w:sz w:val="36"/>
          <w:szCs w:val="36"/>
        </w:rPr>
      </w:pPr>
      <w:proofErr w:type="spellStart"/>
      <w:r w:rsidRPr="006C300B">
        <w:rPr>
          <w:rFonts w:ascii="Arial" w:hAnsi="Arial" w:cs="Arial"/>
          <w:b/>
          <w:sz w:val="36"/>
          <w:szCs w:val="36"/>
        </w:rPr>
        <w:t>Scapula</w:t>
      </w:r>
      <w:proofErr w:type="spellEnd"/>
      <w:r w:rsidRPr="006C300B">
        <w:rPr>
          <w:rFonts w:ascii="Arial" w:hAnsi="Arial" w:cs="Arial"/>
          <w:b/>
          <w:sz w:val="36"/>
          <w:szCs w:val="36"/>
        </w:rPr>
        <w:t xml:space="preserve"> </w:t>
      </w:r>
      <w:proofErr w:type="spellStart"/>
      <w:r w:rsidRPr="006C300B">
        <w:rPr>
          <w:rFonts w:ascii="Arial" w:hAnsi="Arial" w:cs="Arial"/>
          <w:b/>
          <w:sz w:val="36"/>
          <w:szCs w:val="36"/>
        </w:rPr>
        <w:t>dyskinesie</w:t>
      </w:r>
      <w:proofErr w:type="spellEnd"/>
    </w:p>
    <w:p w:rsidR="006C300B" w:rsidRPr="006C300B" w:rsidRDefault="006C300B" w:rsidP="006C300B">
      <w:pPr>
        <w:spacing w:after="0" w:line="276" w:lineRule="auto"/>
        <w:rPr>
          <w:rFonts w:ascii="Arial" w:hAnsi="Arial" w:cs="Arial"/>
          <w:b/>
        </w:rPr>
      </w:pPr>
    </w:p>
    <w:p w:rsidR="006C300B" w:rsidRPr="006C300B" w:rsidRDefault="006C300B" w:rsidP="006C300B">
      <w:pPr>
        <w:spacing w:after="0" w:line="276" w:lineRule="auto"/>
        <w:rPr>
          <w:rFonts w:ascii="Arial" w:hAnsi="Arial" w:cs="Arial"/>
          <w:b/>
          <w:sz w:val="28"/>
          <w:szCs w:val="28"/>
        </w:rPr>
      </w:pPr>
      <w:proofErr w:type="spellStart"/>
      <w:r w:rsidRPr="006C300B">
        <w:rPr>
          <w:rFonts w:ascii="Arial" w:eastAsia="Times New Roman" w:hAnsi="Arial" w:cs="Arial"/>
          <w:bCs/>
          <w:sz w:val="28"/>
          <w:szCs w:val="28"/>
          <w:lang w:eastAsia="nl-NL"/>
        </w:rPr>
        <w:t>Key</w:t>
      </w:r>
      <w:proofErr w:type="spellEnd"/>
      <w:r w:rsidRPr="006C300B">
        <w:rPr>
          <w:rFonts w:ascii="Arial" w:eastAsia="Times New Roman" w:hAnsi="Arial" w:cs="Arial"/>
          <w:bCs/>
          <w:sz w:val="28"/>
          <w:szCs w:val="28"/>
          <w:lang w:eastAsia="nl-NL"/>
        </w:rPr>
        <w:t>-points</w:t>
      </w:r>
    </w:p>
    <w:p w:rsidR="006C300B" w:rsidRPr="006C300B" w:rsidRDefault="006C300B" w:rsidP="006C300B">
      <w:pPr>
        <w:numPr>
          <w:ilvl w:val="0"/>
          <w:numId w:val="1"/>
        </w:numPr>
        <w:spacing w:after="0" w:line="276" w:lineRule="auto"/>
        <w:ind w:left="870"/>
        <w:rPr>
          <w:rFonts w:ascii="Arial" w:eastAsia="Times New Roman" w:hAnsi="Arial" w:cs="Arial"/>
          <w:lang w:eastAsia="nl-NL"/>
        </w:rPr>
      </w:pPr>
      <w:r w:rsidRPr="006C300B">
        <w:rPr>
          <w:rFonts w:ascii="Arial" w:eastAsia="Times New Roman" w:hAnsi="Arial" w:cs="Arial"/>
          <w:lang w:eastAsia="nl-NL"/>
        </w:rPr>
        <w:t xml:space="preserve">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speelt een essentiële rol in de kinetische keten van de bovenste extremiteit. Afwijkende positie en beweging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worden ook wel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genoemd.</w:t>
      </w:r>
    </w:p>
    <w:p w:rsidR="006C300B" w:rsidRPr="006C300B" w:rsidRDefault="006C300B" w:rsidP="006C300B">
      <w:pPr>
        <w:numPr>
          <w:ilvl w:val="0"/>
          <w:numId w:val="1"/>
        </w:numPr>
        <w:spacing w:after="0" w:line="276" w:lineRule="auto"/>
        <w:ind w:left="870"/>
        <w:rPr>
          <w:rFonts w:ascii="Arial" w:eastAsia="Times New Roman" w:hAnsi="Arial" w:cs="Arial"/>
          <w:lang w:eastAsia="nl-NL"/>
        </w:rPr>
      </w:pPr>
      <w:r w:rsidRPr="006C300B">
        <w:rPr>
          <w:rFonts w:ascii="Arial" w:eastAsia="Times New Roman" w:hAnsi="Arial" w:cs="Arial"/>
          <w:lang w:eastAsia="nl-NL"/>
        </w:rPr>
        <w:t xml:space="preserve">Bij lichamelijk onderzoek wordt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zowel in rustpositie als tijdens bewegingen geobserveerd.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w:t>
      </w:r>
      <w:proofErr w:type="spellStart"/>
      <w:r w:rsidRPr="006C300B">
        <w:rPr>
          <w:rFonts w:ascii="Arial" w:eastAsia="Times New Roman" w:hAnsi="Arial" w:cs="Arial"/>
          <w:lang w:eastAsia="nl-NL"/>
        </w:rPr>
        <w:t>Assistence</w:t>
      </w:r>
      <w:proofErr w:type="spellEnd"/>
      <w:r w:rsidRPr="006C300B">
        <w:rPr>
          <w:rFonts w:ascii="Arial" w:eastAsia="Times New Roman" w:hAnsi="Arial" w:cs="Arial"/>
          <w:lang w:eastAsia="nl-NL"/>
        </w:rPr>
        <w:t xml:space="preserve"> Test (SAT) en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Retractie Test (SRT) kunnen de rol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in de pijnlijke schouder verder duiden.</w:t>
      </w:r>
    </w:p>
    <w:p w:rsidR="006C300B" w:rsidRPr="006C300B" w:rsidRDefault="006C300B" w:rsidP="006C300B">
      <w:pPr>
        <w:numPr>
          <w:ilvl w:val="0"/>
          <w:numId w:val="1"/>
        </w:numPr>
        <w:spacing w:after="0" w:line="276" w:lineRule="auto"/>
        <w:ind w:left="870"/>
        <w:rPr>
          <w:rFonts w:ascii="Arial" w:eastAsia="Times New Roman" w:hAnsi="Arial" w:cs="Arial"/>
          <w:lang w:eastAsia="nl-NL"/>
        </w:rPr>
      </w:pPr>
      <w:r w:rsidRPr="006C300B">
        <w:rPr>
          <w:rFonts w:ascii="Arial" w:eastAsia="Times New Roman" w:hAnsi="Arial" w:cs="Arial"/>
          <w:lang w:eastAsia="nl-NL"/>
        </w:rPr>
        <w:t xml:space="preserve">Behandeling van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is vooral zinvol als er geen pathologisch anatomisch substraat voor de dyskinesie is, en is altijd conservatief.</w:t>
      </w:r>
    </w:p>
    <w:p w:rsidR="006C300B" w:rsidRDefault="006C300B" w:rsidP="006C300B">
      <w:pPr>
        <w:spacing w:after="0" w:line="276" w:lineRule="auto"/>
        <w:rPr>
          <w:rFonts w:ascii="Arial" w:eastAsia="Times New Roman" w:hAnsi="Arial" w:cs="Arial"/>
          <w:lang w:eastAsia="nl-NL"/>
        </w:rPr>
      </w:pPr>
    </w:p>
    <w:p w:rsidR="006C300B" w:rsidRPr="006C300B" w:rsidRDefault="006C300B" w:rsidP="006C300B">
      <w:pPr>
        <w:spacing w:after="0" w:line="276" w:lineRule="auto"/>
        <w:rPr>
          <w:rFonts w:ascii="Arial" w:eastAsia="Times New Roman" w:hAnsi="Arial" w:cs="Arial"/>
          <w:sz w:val="28"/>
          <w:szCs w:val="28"/>
          <w:lang w:eastAsia="nl-NL"/>
        </w:rPr>
      </w:pPr>
      <w:r w:rsidRPr="006C300B">
        <w:rPr>
          <w:rFonts w:ascii="Arial" w:eastAsia="Times New Roman" w:hAnsi="Arial" w:cs="Arial"/>
          <w:bCs/>
          <w:sz w:val="28"/>
          <w:szCs w:val="28"/>
          <w:lang w:eastAsia="nl-NL"/>
        </w:rPr>
        <w:t>Achtergrond</w:t>
      </w:r>
    </w:p>
    <w:p w:rsidR="006C300B" w:rsidRPr="006C300B" w:rsidRDefault="006C300B" w:rsidP="006C300B">
      <w:pPr>
        <w:spacing w:after="0" w:line="276" w:lineRule="auto"/>
        <w:rPr>
          <w:rFonts w:ascii="Arial" w:eastAsia="Times New Roman" w:hAnsi="Arial" w:cs="Arial"/>
          <w:lang w:eastAsia="nl-NL"/>
        </w:rPr>
      </w:pPr>
      <w:r w:rsidRPr="006C300B">
        <w:rPr>
          <w:rFonts w:ascii="Arial" w:eastAsia="Times New Roman" w:hAnsi="Arial" w:cs="Arial"/>
          <w:lang w:eastAsia="nl-NL"/>
        </w:rPr>
        <w:t xml:space="preserve">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speelt een essentiële rol in de kinetische keten van de bovenste extremiteit, aangezien het de brug vormt tussen de energie-producerende spieren van de benen en romp en anderzijds de </w:t>
      </w:r>
      <w:proofErr w:type="spellStart"/>
      <w:proofErr w:type="gramStart"/>
      <w:r w:rsidRPr="006C300B">
        <w:rPr>
          <w:rFonts w:ascii="Arial" w:eastAsia="Times New Roman" w:hAnsi="Arial" w:cs="Arial"/>
          <w:lang w:eastAsia="nl-NL"/>
        </w:rPr>
        <w:t>energie-leverende</w:t>
      </w:r>
      <w:proofErr w:type="spellEnd"/>
      <w:proofErr w:type="gramEnd"/>
      <w:r w:rsidRPr="006C300B">
        <w:rPr>
          <w:rFonts w:ascii="Arial" w:eastAsia="Times New Roman" w:hAnsi="Arial" w:cs="Arial"/>
          <w:lang w:eastAsia="nl-NL"/>
        </w:rPr>
        <w:t xml:space="preserve"> spieren van de arm. Daarnaast zorgt het voor een stabiele glenohumerale articulatie en is het de basis van de rotator </w:t>
      </w:r>
      <w:proofErr w:type="spellStart"/>
      <w:r w:rsidRPr="006C300B">
        <w:rPr>
          <w:rFonts w:ascii="Arial" w:eastAsia="Times New Roman" w:hAnsi="Arial" w:cs="Arial"/>
          <w:lang w:eastAsia="nl-NL"/>
        </w:rPr>
        <w:t>cuff</w:t>
      </w:r>
      <w:proofErr w:type="spellEnd"/>
      <w:r w:rsidRPr="006C300B">
        <w:rPr>
          <w:rFonts w:ascii="Arial" w:eastAsia="Times New Roman" w:hAnsi="Arial" w:cs="Arial"/>
          <w:lang w:eastAsia="nl-NL"/>
        </w:rPr>
        <w:t xml:space="preserve"> musculatuur. De belangrijkste stabilisatoren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zijn de m. </w:t>
      </w:r>
      <w:proofErr w:type="spellStart"/>
      <w:r w:rsidRPr="006C300B">
        <w:rPr>
          <w:rFonts w:ascii="Arial" w:eastAsia="Times New Roman" w:hAnsi="Arial" w:cs="Arial"/>
          <w:lang w:eastAsia="nl-NL"/>
        </w:rPr>
        <w:t>Trapezius</w:t>
      </w:r>
      <w:proofErr w:type="spellEnd"/>
      <w:r w:rsidRPr="006C300B">
        <w:rPr>
          <w:rFonts w:ascii="Arial" w:eastAsia="Times New Roman" w:hAnsi="Arial" w:cs="Arial"/>
          <w:lang w:eastAsia="nl-NL"/>
        </w:rPr>
        <w:t xml:space="preserve">, m. </w:t>
      </w:r>
      <w:proofErr w:type="spellStart"/>
      <w:r w:rsidRPr="006C300B">
        <w:rPr>
          <w:rFonts w:ascii="Arial" w:eastAsia="Times New Roman" w:hAnsi="Arial" w:cs="Arial"/>
          <w:lang w:eastAsia="nl-NL"/>
        </w:rPr>
        <w:t>Serratus</w:t>
      </w:r>
      <w:proofErr w:type="spellEnd"/>
      <w:r w:rsidRPr="006C300B">
        <w:rPr>
          <w:rFonts w:ascii="Arial" w:eastAsia="Times New Roman" w:hAnsi="Arial" w:cs="Arial"/>
          <w:lang w:eastAsia="nl-NL"/>
        </w:rPr>
        <w:t xml:space="preserve"> </w:t>
      </w:r>
      <w:proofErr w:type="spellStart"/>
      <w:r w:rsidRPr="006C300B">
        <w:rPr>
          <w:rFonts w:ascii="Arial" w:eastAsia="Times New Roman" w:hAnsi="Arial" w:cs="Arial"/>
          <w:lang w:eastAsia="nl-NL"/>
        </w:rPr>
        <w:t>anterior</w:t>
      </w:r>
      <w:proofErr w:type="spellEnd"/>
      <w:r w:rsidRPr="006C300B">
        <w:rPr>
          <w:rFonts w:ascii="Arial" w:eastAsia="Times New Roman" w:hAnsi="Arial" w:cs="Arial"/>
          <w:lang w:eastAsia="nl-NL"/>
        </w:rPr>
        <w:t xml:space="preserve"> en m. </w:t>
      </w:r>
      <w:proofErr w:type="spellStart"/>
      <w:r w:rsidRPr="006C300B">
        <w:rPr>
          <w:rFonts w:ascii="Arial" w:eastAsia="Times New Roman" w:hAnsi="Arial" w:cs="Arial"/>
          <w:lang w:eastAsia="nl-NL"/>
        </w:rPr>
        <w:t>Rhomboideus</w:t>
      </w:r>
      <w:proofErr w:type="spellEnd"/>
      <w:r w:rsidRPr="006C300B">
        <w:rPr>
          <w:rFonts w:ascii="Arial" w:eastAsia="Times New Roman" w:hAnsi="Arial" w:cs="Arial"/>
          <w:lang w:eastAsia="nl-NL"/>
        </w:rPr>
        <w:t xml:space="preserve">. Bewegingen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zijn vaak complex omdat het over meerdere assen (translatie en rotatie) tegelijk gaat. Afwijkende positie en bewegingen worden ook wel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genoemd. Vaak is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een niet-specifieke reactie op een pijnlijke aandoening in de schouder of het gevolg van een anatomische verstoring (bijvoorbeeld een </w:t>
      </w:r>
      <w:proofErr w:type="gramStart"/>
      <w:r w:rsidRPr="006C300B">
        <w:rPr>
          <w:rFonts w:ascii="Arial" w:eastAsia="Times New Roman" w:hAnsi="Arial" w:cs="Arial"/>
          <w:lang w:eastAsia="nl-NL"/>
        </w:rPr>
        <w:t>clavicula fractuur</w:t>
      </w:r>
      <w:proofErr w:type="gramEnd"/>
      <w:r w:rsidRPr="006C300B">
        <w:rPr>
          <w:rFonts w:ascii="Arial" w:eastAsia="Times New Roman" w:hAnsi="Arial" w:cs="Arial"/>
          <w:lang w:eastAsia="nl-NL"/>
        </w:rPr>
        <w:t xml:space="preserve"> of AC-luxatie). Anderzijds zorgt een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er ook voor dat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zijn taken in de schouderbeweging minder goed kan volbrengen.</w:t>
      </w:r>
    </w:p>
    <w:p w:rsidR="006C300B" w:rsidRDefault="006C300B" w:rsidP="006C300B">
      <w:pPr>
        <w:spacing w:after="0" w:line="276" w:lineRule="auto"/>
        <w:rPr>
          <w:rFonts w:ascii="Arial" w:eastAsia="Times New Roman" w:hAnsi="Arial" w:cs="Arial"/>
          <w:lang w:eastAsia="nl-NL"/>
        </w:rPr>
      </w:pPr>
    </w:p>
    <w:p w:rsidR="006C300B" w:rsidRPr="006C300B" w:rsidRDefault="006C300B" w:rsidP="006C300B">
      <w:pPr>
        <w:spacing w:after="0" w:line="276" w:lineRule="auto"/>
        <w:rPr>
          <w:rFonts w:ascii="Arial" w:eastAsia="Times New Roman" w:hAnsi="Arial" w:cs="Arial"/>
          <w:sz w:val="28"/>
          <w:szCs w:val="28"/>
          <w:lang w:eastAsia="nl-NL"/>
        </w:rPr>
      </w:pPr>
      <w:proofErr w:type="spellStart"/>
      <w:r w:rsidRPr="006C300B">
        <w:rPr>
          <w:rFonts w:ascii="Arial" w:eastAsia="Times New Roman" w:hAnsi="Arial" w:cs="Arial"/>
          <w:bCs/>
          <w:sz w:val="28"/>
          <w:szCs w:val="28"/>
          <w:lang w:eastAsia="nl-NL"/>
        </w:rPr>
        <w:t>Work</w:t>
      </w:r>
      <w:proofErr w:type="spellEnd"/>
      <w:r w:rsidRPr="006C300B">
        <w:rPr>
          <w:rFonts w:ascii="Arial" w:eastAsia="Times New Roman" w:hAnsi="Arial" w:cs="Arial"/>
          <w:bCs/>
          <w:sz w:val="28"/>
          <w:szCs w:val="28"/>
          <w:lang w:eastAsia="nl-NL"/>
        </w:rPr>
        <w:t>-up</w:t>
      </w:r>
    </w:p>
    <w:p w:rsidR="006C300B" w:rsidRPr="006C300B" w:rsidRDefault="006C300B" w:rsidP="006C300B">
      <w:pPr>
        <w:spacing w:after="0" w:line="276" w:lineRule="auto"/>
        <w:rPr>
          <w:rFonts w:ascii="Arial" w:eastAsia="Times New Roman" w:hAnsi="Arial" w:cs="Arial"/>
          <w:lang w:eastAsia="nl-NL"/>
        </w:rPr>
      </w:pPr>
      <w:r w:rsidRPr="006C300B">
        <w:rPr>
          <w:rFonts w:ascii="Arial" w:eastAsia="Times New Roman" w:hAnsi="Arial" w:cs="Arial"/>
          <w:lang w:eastAsia="nl-NL"/>
        </w:rPr>
        <w:t xml:space="preserve">Anamnestisch kan de patiënt zich presenteren met een divers scala aan klachten van de schouder. Het </w:t>
      </w:r>
      <w:proofErr w:type="spellStart"/>
      <w:r w:rsidRPr="006C300B">
        <w:rPr>
          <w:rFonts w:ascii="Arial" w:eastAsia="Times New Roman" w:hAnsi="Arial" w:cs="Arial"/>
          <w:lang w:eastAsia="nl-NL"/>
        </w:rPr>
        <w:t>scapu</w:t>
      </w:r>
      <w:r>
        <w:rPr>
          <w:rFonts w:ascii="Arial" w:eastAsia="Times New Roman" w:hAnsi="Arial" w:cs="Arial"/>
          <w:lang w:eastAsia="nl-NL"/>
        </w:rPr>
        <w:t>la</w:t>
      </w:r>
      <w:proofErr w:type="spellEnd"/>
      <w:r>
        <w:rPr>
          <w:rFonts w:ascii="Arial" w:eastAsia="Times New Roman" w:hAnsi="Arial" w:cs="Arial"/>
          <w:lang w:eastAsia="nl-NL"/>
        </w:rPr>
        <w:t xml:space="preserve">-onderzoek wordt met name </w:t>
      </w:r>
      <w:proofErr w:type="gramStart"/>
      <w:r>
        <w:rPr>
          <w:rFonts w:ascii="Arial" w:eastAsia="Times New Roman" w:hAnsi="Arial" w:cs="Arial"/>
          <w:lang w:eastAsia="nl-NL"/>
        </w:rPr>
        <w:t xml:space="preserve">van </w:t>
      </w:r>
      <w:r w:rsidRPr="006C300B">
        <w:rPr>
          <w:rFonts w:ascii="Arial" w:eastAsia="Times New Roman" w:hAnsi="Arial" w:cs="Arial"/>
          <w:lang w:eastAsia="nl-NL"/>
        </w:rPr>
        <w:t>achter</w:t>
      </w:r>
      <w:proofErr w:type="gramEnd"/>
      <w:r w:rsidRPr="006C300B">
        <w:rPr>
          <w:rFonts w:ascii="Arial" w:eastAsia="Times New Roman" w:hAnsi="Arial" w:cs="Arial"/>
          <w:lang w:eastAsia="nl-NL"/>
        </w:rPr>
        <w:t xml:space="preserve"> de patiënt gedaan, waarbij het belangrijk is dat de schouder/</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ontbloot is. De rust-positie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moet worden beoordeeld op asymmetrie en met name of er sprake is van een afstaande (</w:t>
      </w:r>
      <w:proofErr w:type="spellStart"/>
      <w:r w:rsidRPr="006C300B">
        <w:rPr>
          <w:rFonts w:ascii="Arial" w:eastAsia="Times New Roman" w:hAnsi="Arial" w:cs="Arial"/>
          <w:lang w:eastAsia="nl-NL"/>
        </w:rPr>
        <w:t>infero</w:t>
      </w:r>
      <w:proofErr w:type="spellEnd"/>
      <w:r w:rsidRPr="006C300B">
        <w:rPr>
          <w:rFonts w:ascii="Arial" w:eastAsia="Times New Roman" w:hAnsi="Arial" w:cs="Arial"/>
          <w:lang w:eastAsia="nl-NL"/>
        </w:rPr>
        <w:t xml:space="preserve">)mediale </w:t>
      </w:r>
      <w:proofErr w:type="spellStart"/>
      <w:r w:rsidRPr="006C300B">
        <w:rPr>
          <w:rFonts w:ascii="Arial" w:eastAsia="Times New Roman" w:hAnsi="Arial" w:cs="Arial"/>
          <w:lang w:eastAsia="nl-NL"/>
        </w:rPr>
        <w:t>scapularand</w:t>
      </w:r>
      <w:proofErr w:type="spellEnd"/>
      <w:r w:rsidRPr="006C300B">
        <w:rPr>
          <w:rFonts w:ascii="Arial" w:eastAsia="Times New Roman" w:hAnsi="Arial" w:cs="Arial"/>
          <w:lang w:eastAsia="nl-NL"/>
        </w:rPr>
        <w:t>. Dynamisch onderzoek vindt plaats door de patiënt 3-5 keer (</w:t>
      </w:r>
      <w:proofErr w:type="spellStart"/>
      <w:r w:rsidRPr="006C300B">
        <w:rPr>
          <w:rFonts w:ascii="Arial" w:eastAsia="Times New Roman" w:hAnsi="Arial" w:cs="Arial"/>
          <w:lang w:eastAsia="nl-NL"/>
        </w:rPr>
        <w:t>evt</w:t>
      </w:r>
      <w:proofErr w:type="spellEnd"/>
      <w:r w:rsidRPr="006C300B">
        <w:rPr>
          <w:rFonts w:ascii="Arial" w:eastAsia="Times New Roman" w:hAnsi="Arial" w:cs="Arial"/>
          <w:lang w:eastAsia="nl-NL"/>
        </w:rPr>
        <w:t xml:space="preserve"> met een gewicht in de hand) te laten </w:t>
      </w:r>
      <w:proofErr w:type="spellStart"/>
      <w:r w:rsidRPr="006C300B">
        <w:rPr>
          <w:rFonts w:ascii="Arial" w:eastAsia="Times New Roman" w:hAnsi="Arial" w:cs="Arial"/>
          <w:lang w:eastAsia="nl-NL"/>
        </w:rPr>
        <w:t>anteflecteren</w:t>
      </w:r>
      <w:proofErr w:type="spellEnd"/>
      <w:r w:rsidRPr="006C300B">
        <w:rPr>
          <w:rFonts w:ascii="Arial" w:eastAsia="Times New Roman" w:hAnsi="Arial" w:cs="Arial"/>
          <w:lang w:eastAsia="nl-NL"/>
        </w:rPr>
        <w:t xml:space="preserve">, waarbij weer gelet wordt op asymmetrie en prominentie van de mediale </w:t>
      </w:r>
      <w:proofErr w:type="spellStart"/>
      <w:r w:rsidRPr="006C300B">
        <w:rPr>
          <w:rFonts w:ascii="Arial" w:eastAsia="Times New Roman" w:hAnsi="Arial" w:cs="Arial"/>
          <w:lang w:eastAsia="nl-NL"/>
        </w:rPr>
        <w:t>scapularand</w:t>
      </w:r>
      <w:proofErr w:type="spellEnd"/>
      <w:r w:rsidRPr="006C300B">
        <w:rPr>
          <w:rFonts w:ascii="Arial" w:eastAsia="Times New Roman" w:hAnsi="Arial" w:cs="Arial"/>
          <w:lang w:eastAsia="nl-NL"/>
        </w:rPr>
        <w:t xml:space="preserve">. De </w:t>
      </w:r>
      <w:hyperlink r:id="rId5" w:history="1">
        <w:proofErr w:type="spellStart"/>
        <w:r w:rsidRPr="006C300B">
          <w:rPr>
            <w:rFonts w:ascii="Arial" w:eastAsia="Times New Roman" w:hAnsi="Arial" w:cs="Arial"/>
            <w:u w:val="single"/>
            <w:lang w:eastAsia="nl-NL"/>
          </w:rPr>
          <w:t>Scapula</w:t>
        </w:r>
        <w:proofErr w:type="spellEnd"/>
        <w:r w:rsidRPr="006C300B">
          <w:rPr>
            <w:rFonts w:ascii="Arial" w:eastAsia="Times New Roman" w:hAnsi="Arial" w:cs="Arial"/>
            <w:u w:val="single"/>
            <w:lang w:eastAsia="nl-NL"/>
          </w:rPr>
          <w:t xml:space="preserve"> </w:t>
        </w:r>
        <w:proofErr w:type="spellStart"/>
        <w:r w:rsidRPr="006C300B">
          <w:rPr>
            <w:rFonts w:ascii="Arial" w:eastAsia="Times New Roman" w:hAnsi="Arial" w:cs="Arial"/>
            <w:u w:val="single"/>
            <w:lang w:eastAsia="nl-NL"/>
          </w:rPr>
          <w:t>Assistence</w:t>
        </w:r>
        <w:proofErr w:type="spellEnd"/>
        <w:r w:rsidRPr="006C300B">
          <w:rPr>
            <w:rFonts w:ascii="Arial" w:eastAsia="Times New Roman" w:hAnsi="Arial" w:cs="Arial"/>
            <w:u w:val="single"/>
            <w:lang w:eastAsia="nl-NL"/>
          </w:rPr>
          <w:t xml:space="preserve"> Test</w:t>
        </w:r>
      </w:hyperlink>
      <w:r w:rsidRPr="006C300B">
        <w:rPr>
          <w:rFonts w:ascii="Arial" w:eastAsia="Times New Roman" w:hAnsi="Arial" w:cs="Arial"/>
          <w:lang w:eastAsia="nl-NL"/>
        </w:rPr>
        <w:t xml:space="preserve"> (SAT) en </w:t>
      </w:r>
      <w:hyperlink r:id="rId6" w:history="1">
        <w:proofErr w:type="spellStart"/>
        <w:r w:rsidRPr="006C300B">
          <w:rPr>
            <w:rFonts w:ascii="Arial" w:eastAsia="Times New Roman" w:hAnsi="Arial" w:cs="Arial"/>
            <w:u w:val="single"/>
            <w:lang w:eastAsia="nl-NL"/>
          </w:rPr>
          <w:t>Scapula</w:t>
        </w:r>
        <w:proofErr w:type="spellEnd"/>
        <w:r w:rsidRPr="006C300B">
          <w:rPr>
            <w:rFonts w:ascii="Arial" w:eastAsia="Times New Roman" w:hAnsi="Arial" w:cs="Arial"/>
            <w:u w:val="single"/>
            <w:lang w:eastAsia="nl-NL"/>
          </w:rPr>
          <w:t xml:space="preserve"> Retractie Test</w:t>
        </w:r>
      </w:hyperlink>
      <w:r w:rsidRPr="006C300B">
        <w:rPr>
          <w:rFonts w:ascii="Arial" w:eastAsia="Times New Roman" w:hAnsi="Arial" w:cs="Arial"/>
          <w:lang w:eastAsia="nl-NL"/>
        </w:rPr>
        <w:t xml:space="preserve"> (SRT) beoordelen de rol die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speelt in het gehele klachtenpatroon van de schouder. Bij de SAT worden bewegingen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ondersteund (elevatie en posterior tilt) bij het </w:t>
      </w:r>
      <w:proofErr w:type="spellStart"/>
      <w:r w:rsidRPr="006C300B">
        <w:rPr>
          <w:rFonts w:ascii="Arial" w:eastAsia="Times New Roman" w:hAnsi="Arial" w:cs="Arial"/>
          <w:lang w:eastAsia="nl-NL"/>
        </w:rPr>
        <w:t>anteflecteren</w:t>
      </w:r>
      <w:proofErr w:type="spellEnd"/>
      <w:r w:rsidRPr="006C300B">
        <w:rPr>
          <w:rFonts w:ascii="Arial" w:eastAsia="Times New Roman" w:hAnsi="Arial" w:cs="Arial"/>
          <w:lang w:eastAsia="nl-NL"/>
        </w:rPr>
        <w:t xml:space="preserve"> van de arm. Indien hierbij minder pijn aanwezig is, is dit een teken dat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een rol speelt bij schouder </w:t>
      </w:r>
      <w:proofErr w:type="spellStart"/>
      <w:r w:rsidRPr="006C300B">
        <w:rPr>
          <w:rFonts w:ascii="Arial" w:eastAsia="Times New Roman" w:hAnsi="Arial" w:cs="Arial"/>
          <w:lang w:eastAsia="nl-NL"/>
        </w:rPr>
        <w:t>impingement</w:t>
      </w:r>
      <w:proofErr w:type="spellEnd"/>
      <w:r w:rsidRPr="006C300B">
        <w:rPr>
          <w:rFonts w:ascii="Arial" w:eastAsia="Times New Roman" w:hAnsi="Arial" w:cs="Arial"/>
          <w:lang w:eastAsia="nl-NL"/>
        </w:rPr>
        <w:t xml:space="preserve"> en </w:t>
      </w:r>
      <w:proofErr w:type="spellStart"/>
      <w:r w:rsidRPr="006C300B">
        <w:rPr>
          <w:rFonts w:ascii="Arial" w:eastAsia="Times New Roman" w:hAnsi="Arial" w:cs="Arial"/>
          <w:lang w:eastAsia="nl-NL"/>
        </w:rPr>
        <w:t>cuff</w:t>
      </w:r>
      <w:proofErr w:type="spellEnd"/>
      <w:r w:rsidRPr="006C300B">
        <w:rPr>
          <w:rFonts w:ascii="Arial" w:eastAsia="Times New Roman" w:hAnsi="Arial" w:cs="Arial"/>
          <w:lang w:eastAsia="nl-NL"/>
        </w:rPr>
        <w:t xml:space="preserve"> rupturen. Bij de SRT wordt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juist gestabiliseerd (in retractie) tijdens het testen van </w:t>
      </w:r>
      <w:proofErr w:type="spellStart"/>
      <w:r w:rsidRPr="006C300B">
        <w:rPr>
          <w:rFonts w:ascii="Arial" w:eastAsia="Times New Roman" w:hAnsi="Arial" w:cs="Arial"/>
          <w:lang w:eastAsia="nl-NL"/>
        </w:rPr>
        <w:t>cuff</w:t>
      </w:r>
      <w:proofErr w:type="spellEnd"/>
      <w:r w:rsidRPr="006C300B">
        <w:rPr>
          <w:rFonts w:ascii="Arial" w:eastAsia="Times New Roman" w:hAnsi="Arial" w:cs="Arial"/>
          <w:lang w:eastAsia="nl-NL"/>
        </w:rPr>
        <w:t xml:space="preserve"> kracht en </w:t>
      </w:r>
      <w:proofErr w:type="spellStart"/>
      <w:r w:rsidRPr="006C300B">
        <w:rPr>
          <w:rFonts w:ascii="Arial" w:eastAsia="Times New Roman" w:hAnsi="Arial" w:cs="Arial"/>
          <w:lang w:eastAsia="nl-NL"/>
        </w:rPr>
        <w:t>labrum</w:t>
      </w:r>
      <w:proofErr w:type="spellEnd"/>
      <w:r w:rsidRPr="006C300B">
        <w:rPr>
          <w:rFonts w:ascii="Arial" w:eastAsia="Times New Roman" w:hAnsi="Arial" w:cs="Arial"/>
          <w:lang w:eastAsia="nl-NL"/>
        </w:rPr>
        <w:t xml:space="preserve"> testen. Indien de kracht of stabiliteit beter is, dan is er sprake van een positieve SRT, wat een teken kan zijn dat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een rol speelt bij </w:t>
      </w:r>
      <w:proofErr w:type="spellStart"/>
      <w:r w:rsidRPr="006C300B">
        <w:rPr>
          <w:rFonts w:ascii="Arial" w:eastAsia="Times New Roman" w:hAnsi="Arial" w:cs="Arial"/>
          <w:lang w:eastAsia="nl-NL"/>
        </w:rPr>
        <w:t>cuff</w:t>
      </w:r>
      <w:proofErr w:type="spellEnd"/>
      <w:r w:rsidRPr="006C300B">
        <w:rPr>
          <w:rFonts w:ascii="Arial" w:eastAsia="Times New Roman" w:hAnsi="Arial" w:cs="Arial"/>
          <w:lang w:eastAsia="nl-NL"/>
        </w:rPr>
        <w:t xml:space="preserve"> dan wel </w:t>
      </w:r>
      <w:proofErr w:type="spellStart"/>
      <w:r w:rsidRPr="006C300B">
        <w:rPr>
          <w:rFonts w:ascii="Arial" w:eastAsia="Times New Roman" w:hAnsi="Arial" w:cs="Arial"/>
          <w:lang w:eastAsia="nl-NL"/>
        </w:rPr>
        <w:t>labrum</w:t>
      </w:r>
      <w:proofErr w:type="spellEnd"/>
      <w:r w:rsidRPr="006C300B">
        <w:rPr>
          <w:rFonts w:ascii="Arial" w:eastAsia="Times New Roman" w:hAnsi="Arial" w:cs="Arial"/>
          <w:lang w:eastAsia="nl-NL"/>
        </w:rPr>
        <w:t xml:space="preserve"> pathologie.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is een klinische diagnose en wordt dus zonder aanvullend onderzoek vastgesteld. Wel is het belangrijk om een verstoorde anatomie als mogelijke oorzaak van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aan te tonen/dan wel uit te sluiten. In dit kader zijn conventionele röntgenfoto’s de basis.</w:t>
      </w:r>
    </w:p>
    <w:p w:rsidR="006C300B" w:rsidRDefault="006C300B" w:rsidP="006C300B">
      <w:pPr>
        <w:spacing w:after="0" w:line="276" w:lineRule="auto"/>
        <w:rPr>
          <w:rFonts w:ascii="Arial" w:eastAsia="Times New Roman" w:hAnsi="Arial" w:cs="Arial"/>
          <w:lang w:eastAsia="nl-NL"/>
        </w:rPr>
      </w:pPr>
    </w:p>
    <w:p w:rsidR="006C300B" w:rsidRPr="006C300B" w:rsidRDefault="006C300B" w:rsidP="006C300B">
      <w:pPr>
        <w:spacing w:after="0" w:line="276" w:lineRule="auto"/>
        <w:rPr>
          <w:rFonts w:ascii="Arial" w:eastAsia="Times New Roman" w:hAnsi="Arial" w:cs="Arial"/>
          <w:sz w:val="28"/>
          <w:szCs w:val="28"/>
          <w:lang w:eastAsia="nl-NL"/>
        </w:rPr>
      </w:pPr>
      <w:r w:rsidRPr="006C300B">
        <w:rPr>
          <w:rFonts w:ascii="Arial" w:eastAsia="Times New Roman" w:hAnsi="Arial" w:cs="Arial"/>
          <w:bCs/>
          <w:sz w:val="28"/>
          <w:szCs w:val="28"/>
          <w:lang w:eastAsia="nl-NL"/>
        </w:rPr>
        <w:t>Behandeling</w:t>
      </w:r>
    </w:p>
    <w:p w:rsidR="006C300B" w:rsidRPr="006C300B" w:rsidRDefault="006C300B" w:rsidP="006C300B">
      <w:pPr>
        <w:spacing w:after="0" w:line="276" w:lineRule="auto"/>
        <w:rPr>
          <w:rFonts w:ascii="Arial" w:eastAsia="Times New Roman" w:hAnsi="Arial" w:cs="Arial"/>
          <w:lang w:eastAsia="nl-NL"/>
        </w:rPr>
      </w:pPr>
      <w:r w:rsidRPr="006C300B">
        <w:rPr>
          <w:rFonts w:ascii="Arial" w:eastAsia="Times New Roman" w:hAnsi="Arial" w:cs="Arial"/>
          <w:i/>
          <w:iCs/>
          <w:u w:val="single"/>
          <w:lang w:eastAsia="nl-NL"/>
        </w:rPr>
        <w:lastRenderedPageBreak/>
        <w:t>Conservatief</w:t>
      </w:r>
    </w:p>
    <w:p w:rsidR="006C300B" w:rsidRPr="006C300B" w:rsidRDefault="006C300B" w:rsidP="006C300B">
      <w:pPr>
        <w:spacing w:after="0" w:line="276" w:lineRule="auto"/>
        <w:rPr>
          <w:rFonts w:ascii="Arial" w:eastAsia="Times New Roman" w:hAnsi="Arial" w:cs="Arial"/>
          <w:lang w:eastAsia="nl-NL"/>
        </w:rPr>
      </w:pPr>
      <w:r w:rsidRPr="006C300B">
        <w:rPr>
          <w:rFonts w:ascii="Arial" w:eastAsia="Times New Roman" w:hAnsi="Arial" w:cs="Arial"/>
          <w:lang w:eastAsia="nl-NL"/>
        </w:rPr>
        <w:t xml:space="preserve">Behandeling van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is alleen zinvol als er geen pathologisch anatomisch substraat voor de klachten is. Fracturen, spierrupturen, zenuwletsels en </w:t>
      </w:r>
      <w:proofErr w:type="spellStart"/>
      <w:r w:rsidRPr="006C300B">
        <w:rPr>
          <w:rFonts w:ascii="Arial" w:eastAsia="Times New Roman" w:hAnsi="Arial" w:cs="Arial"/>
          <w:lang w:eastAsia="nl-NL"/>
        </w:rPr>
        <w:t>labrum</w:t>
      </w:r>
      <w:proofErr w:type="spellEnd"/>
      <w:r w:rsidRPr="006C300B">
        <w:rPr>
          <w:rFonts w:ascii="Arial" w:eastAsia="Times New Roman" w:hAnsi="Arial" w:cs="Arial"/>
          <w:lang w:eastAsia="nl-NL"/>
        </w:rPr>
        <w:t xml:space="preserve"> letsels dienen eerst behandeld te worden voordat er een zinvolle revalidatie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kan plaatsvinden. Rehabilitatie van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begint proximaal (</w:t>
      </w:r>
      <w:proofErr w:type="spellStart"/>
      <w:r w:rsidRPr="006C300B">
        <w:rPr>
          <w:rFonts w:ascii="Arial" w:eastAsia="Times New Roman" w:hAnsi="Arial" w:cs="Arial"/>
          <w:lang w:eastAsia="nl-NL"/>
        </w:rPr>
        <w:t>periscapulair</w:t>
      </w:r>
      <w:proofErr w:type="spellEnd"/>
      <w:r w:rsidRPr="006C300B">
        <w:rPr>
          <w:rFonts w:ascii="Arial" w:eastAsia="Times New Roman" w:hAnsi="Arial" w:cs="Arial"/>
          <w:lang w:eastAsia="nl-NL"/>
        </w:rPr>
        <w:t xml:space="preserve">) en eindigt distaal (rotator </w:t>
      </w:r>
      <w:proofErr w:type="spellStart"/>
      <w:r w:rsidRPr="006C300B">
        <w:rPr>
          <w:rFonts w:ascii="Arial" w:eastAsia="Times New Roman" w:hAnsi="Arial" w:cs="Arial"/>
          <w:lang w:eastAsia="nl-NL"/>
        </w:rPr>
        <w:t>cuff</w:t>
      </w:r>
      <w:proofErr w:type="spellEnd"/>
      <w:r w:rsidRPr="006C300B">
        <w:rPr>
          <w:rFonts w:ascii="Arial" w:eastAsia="Times New Roman" w:hAnsi="Arial" w:cs="Arial"/>
          <w:lang w:eastAsia="nl-NL"/>
        </w:rPr>
        <w:t xml:space="preserve">). De eerste stap is het bereiken van de positie van optimale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functie (posterior tilt, </w:t>
      </w:r>
      <w:proofErr w:type="spellStart"/>
      <w:r w:rsidRPr="006C300B">
        <w:rPr>
          <w:rFonts w:ascii="Arial" w:eastAsia="Times New Roman" w:hAnsi="Arial" w:cs="Arial"/>
          <w:lang w:eastAsia="nl-NL"/>
        </w:rPr>
        <w:t>exorotatie</w:t>
      </w:r>
      <w:proofErr w:type="spellEnd"/>
      <w:r w:rsidRPr="006C300B">
        <w:rPr>
          <w:rFonts w:ascii="Arial" w:eastAsia="Times New Roman" w:hAnsi="Arial" w:cs="Arial"/>
          <w:lang w:eastAsia="nl-NL"/>
        </w:rPr>
        <w:t xml:space="preserve"> en elevatie). Hiervoor zijn </w:t>
      </w:r>
      <w:proofErr w:type="spellStart"/>
      <w:r w:rsidRPr="006C300B">
        <w:rPr>
          <w:rFonts w:ascii="Arial" w:eastAsia="Times New Roman" w:hAnsi="Arial" w:cs="Arial"/>
          <w:lang w:eastAsia="nl-NL"/>
        </w:rPr>
        <w:t>core</w:t>
      </w:r>
      <w:proofErr w:type="spellEnd"/>
      <w:r w:rsidRPr="006C300B">
        <w:rPr>
          <w:rFonts w:ascii="Arial" w:eastAsia="Times New Roman" w:hAnsi="Arial" w:cs="Arial"/>
          <w:lang w:eastAsia="nl-NL"/>
        </w:rPr>
        <w:t xml:space="preserve"> stabiliteit oefeningen van belang. De m. </w:t>
      </w:r>
      <w:proofErr w:type="spellStart"/>
      <w:r w:rsidRPr="006C300B">
        <w:rPr>
          <w:rFonts w:ascii="Arial" w:eastAsia="Times New Roman" w:hAnsi="Arial" w:cs="Arial"/>
          <w:lang w:eastAsia="nl-NL"/>
        </w:rPr>
        <w:t>Serratus</w:t>
      </w:r>
      <w:proofErr w:type="spellEnd"/>
      <w:r w:rsidRPr="006C300B">
        <w:rPr>
          <w:rFonts w:ascii="Arial" w:eastAsia="Times New Roman" w:hAnsi="Arial" w:cs="Arial"/>
          <w:lang w:eastAsia="nl-NL"/>
        </w:rPr>
        <w:t xml:space="preserve"> </w:t>
      </w:r>
      <w:proofErr w:type="spellStart"/>
      <w:r w:rsidRPr="006C300B">
        <w:rPr>
          <w:rFonts w:ascii="Arial" w:eastAsia="Times New Roman" w:hAnsi="Arial" w:cs="Arial"/>
          <w:lang w:eastAsia="nl-NL"/>
        </w:rPr>
        <w:t>anterior</w:t>
      </w:r>
      <w:proofErr w:type="spellEnd"/>
      <w:r w:rsidRPr="006C300B">
        <w:rPr>
          <w:rFonts w:ascii="Arial" w:eastAsia="Times New Roman" w:hAnsi="Arial" w:cs="Arial"/>
          <w:lang w:eastAsia="nl-NL"/>
        </w:rPr>
        <w:t xml:space="preserve"> is de belangrijkste </w:t>
      </w:r>
      <w:proofErr w:type="spellStart"/>
      <w:r w:rsidRPr="006C300B">
        <w:rPr>
          <w:rFonts w:ascii="Arial" w:eastAsia="Times New Roman" w:hAnsi="Arial" w:cs="Arial"/>
          <w:lang w:eastAsia="nl-NL"/>
        </w:rPr>
        <w:t>exorotator</w:t>
      </w:r>
      <w:proofErr w:type="spellEnd"/>
      <w:r w:rsidRPr="006C300B">
        <w:rPr>
          <w:rFonts w:ascii="Arial" w:eastAsia="Times New Roman" w:hAnsi="Arial" w:cs="Arial"/>
          <w:lang w:eastAsia="nl-NL"/>
        </w:rPr>
        <w:t xml:space="preserve">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en de onderste m. </w:t>
      </w:r>
      <w:proofErr w:type="spellStart"/>
      <w:r w:rsidRPr="006C300B">
        <w:rPr>
          <w:rFonts w:ascii="Arial" w:eastAsia="Times New Roman" w:hAnsi="Arial" w:cs="Arial"/>
          <w:lang w:eastAsia="nl-NL"/>
        </w:rPr>
        <w:t>Trapezius</w:t>
      </w:r>
      <w:proofErr w:type="spellEnd"/>
      <w:r w:rsidRPr="006C300B">
        <w:rPr>
          <w:rFonts w:ascii="Arial" w:eastAsia="Times New Roman" w:hAnsi="Arial" w:cs="Arial"/>
          <w:lang w:eastAsia="nl-NL"/>
        </w:rPr>
        <w:t xml:space="preserve"> is de belangrijkste stabilisator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in de juiste positie. Het is dus essentieel dat de revalidatie voorziet in re-educatie van deze spieren als dynamische stabilisatoren. Pas als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controle geheel is hersteld, is de volgende stap om de rotator </w:t>
      </w:r>
      <w:proofErr w:type="spellStart"/>
      <w:r w:rsidRPr="006C300B">
        <w:rPr>
          <w:rFonts w:ascii="Arial" w:eastAsia="Times New Roman" w:hAnsi="Arial" w:cs="Arial"/>
          <w:lang w:eastAsia="nl-NL"/>
        </w:rPr>
        <w:t>cuff</w:t>
      </w:r>
      <w:proofErr w:type="spellEnd"/>
      <w:r w:rsidRPr="006C300B">
        <w:rPr>
          <w:rFonts w:ascii="Arial" w:eastAsia="Times New Roman" w:hAnsi="Arial" w:cs="Arial"/>
          <w:lang w:eastAsia="nl-NL"/>
        </w:rPr>
        <w:t xml:space="preserve"> op te gaan trainen. Indien er meer pijn optreedt tijdens de revalidatie, is dit een teken dat er op dat moment niet de juiste oefeningen voor dat stadium van de revalidatie worden gedaan.</w:t>
      </w:r>
    </w:p>
    <w:p w:rsidR="006C300B" w:rsidRPr="006C300B" w:rsidRDefault="006C300B" w:rsidP="006C300B">
      <w:pPr>
        <w:spacing w:after="0" w:line="276" w:lineRule="auto"/>
        <w:outlineLvl w:val="1"/>
        <w:rPr>
          <w:rFonts w:ascii="Arial" w:eastAsia="Times New Roman" w:hAnsi="Arial" w:cs="Arial"/>
          <w:bCs/>
          <w:lang w:eastAsia="nl-NL"/>
        </w:rPr>
      </w:pPr>
      <w:r w:rsidRPr="006C300B">
        <w:rPr>
          <w:rFonts w:ascii="Arial" w:eastAsia="Times New Roman" w:hAnsi="Arial" w:cs="Arial"/>
          <w:bCs/>
          <w:lang w:eastAsia="nl-NL"/>
        </w:rPr>
        <w:t> </w:t>
      </w:r>
    </w:p>
    <w:p w:rsidR="006C300B" w:rsidRPr="006C300B" w:rsidRDefault="006C300B" w:rsidP="006C300B">
      <w:pPr>
        <w:spacing w:after="0" w:line="276" w:lineRule="auto"/>
        <w:rPr>
          <w:rFonts w:ascii="Arial" w:eastAsia="Times New Roman" w:hAnsi="Arial" w:cs="Arial"/>
          <w:lang w:eastAsia="nl-NL"/>
        </w:rPr>
      </w:pPr>
      <w:r w:rsidRPr="006C300B">
        <w:rPr>
          <w:rFonts w:ascii="Arial" w:eastAsia="Times New Roman" w:hAnsi="Arial" w:cs="Arial"/>
          <w:i/>
          <w:iCs/>
          <w:u w:val="single"/>
          <w:lang w:eastAsia="nl-NL"/>
        </w:rPr>
        <w:t>Operatief</w:t>
      </w:r>
    </w:p>
    <w:p w:rsidR="006C300B" w:rsidRPr="006C300B" w:rsidRDefault="006C300B" w:rsidP="006C300B">
      <w:pPr>
        <w:spacing w:after="0" w:line="276" w:lineRule="auto"/>
        <w:rPr>
          <w:rFonts w:ascii="Arial" w:eastAsia="Times New Roman" w:hAnsi="Arial" w:cs="Arial"/>
          <w:lang w:eastAsia="nl-NL"/>
        </w:rPr>
      </w:pPr>
      <w:r w:rsidRPr="006C300B">
        <w:rPr>
          <w:rFonts w:ascii="Arial" w:eastAsia="Times New Roman" w:hAnsi="Arial" w:cs="Arial"/>
          <w:lang w:eastAsia="nl-NL"/>
        </w:rPr>
        <w:t xml:space="preserve">Operatieve behandeling is alleen gericht op het aanpakken van anatomische verstoringen als oorzaak van de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dyskinesie. Voorbeelden hiervan zijn claviculafracturen, AC-luxaties, </w:t>
      </w:r>
      <w:proofErr w:type="spellStart"/>
      <w:r w:rsidRPr="006C300B">
        <w:rPr>
          <w:rFonts w:ascii="Arial" w:eastAsia="Times New Roman" w:hAnsi="Arial" w:cs="Arial"/>
          <w:lang w:eastAsia="nl-NL"/>
        </w:rPr>
        <w:t>cuff</w:t>
      </w:r>
      <w:proofErr w:type="spellEnd"/>
      <w:r w:rsidRPr="006C300B">
        <w:rPr>
          <w:rFonts w:ascii="Arial" w:eastAsia="Times New Roman" w:hAnsi="Arial" w:cs="Arial"/>
          <w:lang w:eastAsia="nl-NL"/>
        </w:rPr>
        <w:t xml:space="preserve"> rupturen of </w:t>
      </w:r>
      <w:proofErr w:type="spellStart"/>
      <w:r w:rsidRPr="006C300B">
        <w:rPr>
          <w:rFonts w:ascii="Arial" w:eastAsia="Times New Roman" w:hAnsi="Arial" w:cs="Arial"/>
          <w:lang w:eastAsia="nl-NL"/>
        </w:rPr>
        <w:t>labrum</w:t>
      </w:r>
      <w:proofErr w:type="spellEnd"/>
      <w:r w:rsidRPr="006C300B">
        <w:rPr>
          <w:rFonts w:ascii="Arial" w:eastAsia="Times New Roman" w:hAnsi="Arial" w:cs="Arial"/>
          <w:lang w:eastAsia="nl-NL"/>
        </w:rPr>
        <w:t xml:space="preserve"> letsels.</w:t>
      </w:r>
    </w:p>
    <w:p w:rsidR="006C300B" w:rsidRDefault="006C300B" w:rsidP="006C300B">
      <w:pPr>
        <w:spacing w:after="0" w:line="276" w:lineRule="auto"/>
        <w:rPr>
          <w:rFonts w:ascii="Arial" w:eastAsia="Times New Roman" w:hAnsi="Arial" w:cs="Arial"/>
          <w:lang w:eastAsia="nl-NL"/>
        </w:rPr>
      </w:pPr>
    </w:p>
    <w:p w:rsidR="006C300B" w:rsidRPr="006C300B" w:rsidRDefault="006C300B" w:rsidP="006C300B">
      <w:pPr>
        <w:spacing w:after="0" w:line="276" w:lineRule="auto"/>
        <w:rPr>
          <w:rFonts w:ascii="Arial" w:eastAsia="Times New Roman" w:hAnsi="Arial" w:cs="Arial"/>
          <w:sz w:val="28"/>
          <w:szCs w:val="28"/>
          <w:lang w:eastAsia="nl-NL"/>
        </w:rPr>
      </w:pPr>
      <w:proofErr w:type="gramStart"/>
      <w:r w:rsidRPr="006C300B">
        <w:rPr>
          <w:rFonts w:ascii="Arial" w:eastAsia="Times New Roman" w:hAnsi="Arial" w:cs="Arial"/>
          <w:bCs/>
          <w:sz w:val="28"/>
          <w:szCs w:val="28"/>
          <w:lang w:eastAsia="nl-NL"/>
        </w:rPr>
        <w:t>Nabehandeling /</w:t>
      </w:r>
      <w:proofErr w:type="gramEnd"/>
      <w:r w:rsidRPr="006C300B">
        <w:rPr>
          <w:rFonts w:ascii="Arial" w:eastAsia="Times New Roman" w:hAnsi="Arial" w:cs="Arial"/>
          <w:bCs/>
          <w:sz w:val="28"/>
          <w:szCs w:val="28"/>
          <w:lang w:eastAsia="nl-NL"/>
        </w:rPr>
        <w:t xml:space="preserve"> sporthervatting</w:t>
      </w:r>
    </w:p>
    <w:p w:rsidR="006C300B" w:rsidRPr="006C300B" w:rsidRDefault="006C300B" w:rsidP="006C300B">
      <w:pPr>
        <w:spacing w:after="0" w:line="276" w:lineRule="auto"/>
        <w:rPr>
          <w:rFonts w:ascii="Arial" w:eastAsia="Times New Roman" w:hAnsi="Arial" w:cs="Arial"/>
          <w:lang w:eastAsia="nl-NL"/>
        </w:rPr>
      </w:pPr>
      <w:r w:rsidRPr="006C300B">
        <w:rPr>
          <w:rFonts w:ascii="Arial" w:eastAsia="Times New Roman" w:hAnsi="Arial" w:cs="Arial"/>
          <w:lang w:eastAsia="nl-NL"/>
        </w:rPr>
        <w:t xml:space="preserve">Zoals boven beschreven is de eerste stap om weer controle te krijgen over </w:t>
      </w:r>
      <w:proofErr w:type="spellStart"/>
      <w:r w:rsidRPr="006C300B">
        <w:rPr>
          <w:rFonts w:ascii="Arial" w:eastAsia="Times New Roman" w:hAnsi="Arial" w:cs="Arial"/>
          <w:lang w:eastAsia="nl-NL"/>
        </w:rPr>
        <w:t>scapula</w:t>
      </w:r>
      <w:proofErr w:type="spellEnd"/>
      <w:r w:rsidRPr="006C300B">
        <w:rPr>
          <w:rFonts w:ascii="Arial" w:eastAsia="Times New Roman" w:hAnsi="Arial" w:cs="Arial"/>
          <w:lang w:eastAsia="nl-NL"/>
        </w:rPr>
        <w:t xml:space="preserve"> stabilisatoren. De tweede stap is hierna om de rotator </w:t>
      </w:r>
      <w:proofErr w:type="spellStart"/>
      <w:r w:rsidRPr="006C300B">
        <w:rPr>
          <w:rFonts w:ascii="Arial" w:eastAsia="Times New Roman" w:hAnsi="Arial" w:cs="Arial"/>
          <w:lang w:eastAsia="nl-NL"/>
        </w:rPr>
        <w:t>cuff</w:t>
      </w:r>
      <w:proofErr w:type="spellEnd"/>
      <w:r w:rsidRPr="006C300B">
        <w:rPr>
          <w:rFonts w:ascii="Arial" w:eastAsia="Times New Roman" w:hAnsi="Arial" w:cs="Arial"/>
          <w:lang w:eastAsia="nl-NL"/>
        </w:rPr>
        <w:t xml:space="preserve"> op te trainen. Pas hierna kan weer richting </w:t>
      </w:r>
      <w:proofErr w:type="spellStart"/>
      <w:r w:rsidRPr="006C300B">
        <w:rPr>
          <w:rFonts w:ascii="Arial" w:eastAsia="Times New Roman" w:hAnsi="Arial" w:cs="Arial"/>
          <w:lang w:eastAsia="nl-NL"/>
        </w:rPr>
        <w:t>sportspecifieke</w:t>
      </w:r>
      <w:proofErr w:type="spellEnd"/>
      <w:r w:rsidRPr="006C300B">
        <w:rPr>
          <w:rFonts w:ascii="Arial" w:eastAsia="Times New Roman" w:hAnsi="Arial" w:cs="Arial"/>
          <w:lang w:eastAsia="nl-NL"/>
        </w:rPr>
        <w:t xml:space="preserve"> oefeningen worden gewerkt. Over het algemeen moet er na 6 weken training in ieder geval duidelijke vooruitgang worden gezien.</w:t>
      </w:r>
    </w:p>
    <w:p w:rsidR="006C300B" w:rsidRDefault="006C300B" w:rsidP="006C300B">
      <w:pPr>
        <w:spacing w:after="0" w:line="276" w:lineRule="auto"/>
        <w:rPr>
          <w:rFonts w:ascii="Arial" w:eastAsia="Times New Roman" w:hAnsi="Arial" w:cs="Arial"/>
          <w:lang w:eastAsia="nl-NL"/>
        </w:rPr>
      </w:pPr>
    </w:p>
    <w:p w:rsidR="006C300B" w:rsidRPr="006C300B" w:rsidRDefault="006C300B" w:rsidP="006C300B">
      <w:pPr>
        <w:spacing w:after="0" w:line="276" w:lineRule="auto"/>
        <w:rPr>
          <w:rFonts w:ascii="Arial" w:eastAsia="Times New Roman" w:hAnsi="Arial" w:cs="Arial"/>
          <w:sz w:val="28"/>
          <w:szCs w:val="28"/>
          <w:lang w:eastAsia="nl-NL"/>
        </w:rPr>
      </w:pPr>
      <w:proofErr w:type="spellStart"/>
      <w:r w:rsidRPr="006C300B">
        <w:rPr>
          <w:rFonts w:ascii="Arial" w:eastAsia="Times New Roman" w:hAnsi="Arial" w:cs="Arial"/>
          <w:bCs/>
          <w:sz w:val="28"/>
          <w:szCs w:val="28"/>
          <w:lang w:val="en-AU" w:eastAsia="nl-NL"/>
        </w:rPr>
        <w:t>Literatuur</w:t>
      </w:r>
      <w:proofErr w:type="spellEnd"/>
    </w:p>
    <w:p w:rsidR="006C300B" w:rsidRPr="006C300B" w:rsidRDefault="006C300B" w:rsidP="006C300B">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6C300B">
          <w:rPr>
            <w:rFonts w:ascii="Arial" w:eastAsia="Times New Roman" w:hAnsi="Arial" w:cs="Arial"/>
            <w:lang w:val="en-AU" w:eastAsia="nl-NL"/>
          </w:rPr>
          <w:t>Kibler</w:t>
        </w:r>
        <w:proofErr w:type="spellEnd"/>
        <w:r w:rsidRPr="006C300B">
          <w:rPr>
            <w:rFonts w:ascii="Arial" w:eastAsia="Times New Roman" w:hAnsi="Arial" w:cs="Arial"/>
            <w:lang w:val="en-AU" w:eastAsia="nl-NL"/>
          </w:rPr>
          <w:t xml:space="preserve"> WB. The role of the scapula in athletic shoulder function. Am J Sports Med 1998;26:325–337</w:t>
        </w:r>
      </w:hyperlink>
    </w:p>
    <w:p w:rsidR="006C300B" w:rsidRPr="006C300B" w:rsidRDefault="006C300B" w:rsidP="006C300B">
      <w:pPr>
        <w:pStyle w:val="Lijstalinea"/>
        <w:numPr>
          <w:ilvl w:val="0"/>
          <w:numId w:val="2"/>
        </w:numPr>
        <w:spacing w:after="0" w:line="276" w:lineRule="auto"/>
        <w:rPr>
          <w:rFonts w:ascii="Arial" w:eastAsia="Times New Roman" w:hAnsi="Arial" w:cs="Arial"/>
          <w:lang w:val="en-AU" w:eastAsia="nl-NL"/>
        </w:rPr>
      </w:pPr>
      <w:hyperlink r:id="rId8" w:history="1">
        <w:proofErr w:type="spellStart"/>
        <w:r w:rsidRPr="006C300B">
          <w:rPr>
            <w:rFonts w:ascii="Arial" w:eastAsia="Times New Roman" w:hAnsi="Arial" w:cs="Arial"/>
            <w:lang w:val="en-AU" w:eastAsia="nl-NL"/>
          </w:rPr>
          <w:t>Kibler</w:t>
        </w:r>
        <w:proofErr w:type="spellEnd"/>
        <w:r w:rsidRPr="006C300B">
          <w:rPr>
            <w:rFonts w:ascii="Arial" w:eastAsia="Times New Roman" w:hAnsi="Arial" w:cs="Arial"/>
            <w:lang w:val="en-AU" w:eastAsia="nl-NL"/>
          </w:rPr>
          <w:t xml:space="preserve"> WB et al. Current concepts: scapular </w:t>
        </w:r>
        <w:proofErr w:type="spellStart"/>
        <w:r w:rsidRPr="006C300B">
          <w:rPr>
            <w:rFonts w:ascii="Arial" w:eastAsia="Times New Roman" w:hAnsi="Arial" w:cs="Arial"/>
            <w:lang w:val="en-AU" w:eastAsia="nl-NL"/>
          </w:rPr>
          <w:t>dyskinesis</w:t>
        </w:r>
        <w:proofErr w:type="spellEnd"/>
        <w:r w:rsidRPr="006C300B">
          <w:rPr>
            <w:rFonts w:ascii="Arial" w:eastAsia="Times New Roman" w:hAnsi="Arial" w:cs="Arial"/>
            <w:lang w:val="en-AU" w:eastAsia="nl-NL"/>
          </w:rPr>
          <w:t>. Br J Sports Med 2010;44:300–305</w:t>
        </w:r>
      </w:hyperlink>
    </w:p>
    <w:p w:rsidR="006C300B" w:rsidRPr="006C300B" w:rsidRDefault="006C300B" w:rsidP="006C300B">
      <w:pPr>
        <w:pStyle w:val="Lijstalinea"/>
        <w:numPr>
          <w:ilvl w:val="0"/>
          <w:numId w:val="2"/>
        </w:numPr>
        <w:spacing w:after="0" w:line="276" w:lineRule="auto"/>
        <w:rPr>
          <w:rFonts w:ascii="Arial" w:eastAsia="Times New Roman" w:hAnsi="Arial" w:cs="Arial"/>
          <w:lang w:eastAsia="nl-NL"/>
        </w:rPr>
      </w:pPr>
      <w:hyperlink r:id="rId9" w:history="1">
        <w:proofErr w:type="spellStart"/>
        <w:r w:rsidRPr="006C300B">
          <w:rPr>
            <w:rFonts w:ascii="Arial" w:eastAsia="Times New Roman" w:hAnsi="Arial" w:cs="Arial"/>
            <w:lang w:val="en-AU" w:eastAsia="nl-NL"/>
          </w:rPr>
          <w:t>Struyf</w:t>
        </w:r>
        <w:proofErr w:type="spellEnd"/>
        <w:r w:rsidRPr="006C300B">
          <w:rPr>
            <w:rFonts w:ascii="Arial" w:eastAsia="Times New Roman" w:hAnsi="Arial" w:cs="Arial"/>
            <w:lang w:val="en-AU" w:eastAsia="nl-NL"/>
          </w:rPr>
          <w:t xml:space="preserve"> F et al. Clinical assessment of the scapula: a review of the literature. </w:t>
        </w:r>
        <w:r w:rsidRPr="006C300B">
          <w:rPr>
            <w:rFonts w:ascii="Arial" w:eastAsia="Times New Roman" w:hAnsi="Arial" w:cs="Arial"/>
            <w:lang w:eastAsia="nl-NL"/>
          </w:rPr>
          <w:t xml:space="preserve">Br J </w:t>
        </w:r>
        <w:proofErr w:type="spellStart"/>
        <w:r w:rsidRPr="006C300B">
          <w:rPr>
            <w:rFonts w:ascii="Arial" w:eastAsia="Times New Roman" w:hAnsi="Arial" w:cs="Arial"/>
            <w:lang w:eastAsia="nl-NL"/>
          </w:rPr>
          <w:t>Sports</w:t>
        </w:r>
        <w:proofErr w:type="spellEnd"/>
        <w:r w:rsidRPr="006C300B">
          <w:rPr>
            <w:rFonts w:ascii="Arial" w:eastAsia="Times New Roman" w:hAnsi="Arial" w:cs="Arial"/>
            <w:lang w:eastAsia="nl-NL"/>
          </w:rPr>
          <w:t xml:space="preserve"> </w:t>
        </w:r>
        <w:proofErr w:type="spellStart"/>
        <w:r w:rsidRPr="006C300B">
          <w:rPr>
            <w:rFonts w:ascii="Arial" w:eastAsia="Times New Roman" w:hAnsi="Arial" w:cs="Arial"/>
            <w:lang w:eastAsia="nl-NL"/>
          </w:rPr>
          <w:t>Med</w:t>
        </w:r>
        <w:proofErr w:type="spellEnd"/>
        <w:r w:rsidRPr="006C300B">
          <w:rPr>
            <w:rFonts w:ascii="Arial" w:eastAsia="Times New Roman" w:hAnsi="Arial" w:cs="Arial"/>
            <w:lang w:eastAsia="nl-NL"/>
          </w:rPr>
          <w:t xml:space="preserve"> 2014;48:883–890</w:t>
        </w:r>
      </w:hyperlink>
    </w:p>
    <w:p w:rsidR="006C300B" w:rsidRPr="006C300B" w:rsidRDefault="006C300B" w:rsidP="006C300B">
      <w:pPr>
        <w:spacing w:after="0" w:line="276" w:lineRule="auto"/>
        <w:rPr>
          <w:rFonts w:ascii="Arial" w:hAnsi="Arial" w:cs="Arial"/>
        </w:rPr>
      </w:pPr>
      <w:bookmarkStart w:id="0" w:name="_GoBack"/>
      <w:bookmarkEnd w:id="0"/>
    </w:p>
    <w:sectPr w:rsidR="006C300B" w:rsidRPr="006C3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3CB"/>
    <w:multiLevelType w:val="hybridMultilevel"/>
    <w:tmpl w:val="88D0F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4201C0"/>
    <w:multiLevelType w:val="multilevel"/>
    <w:tmpl w:val="B462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8E"/>
    <w:rsid w:val="006C300B"/>
    <w:rsid w:val="00857205"/>
    <w:rsid w:val="00981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59CC"/>
  <w15:chartTrackingRefBased/>
  <w15:docId w15:val="{38C6FB6D-BBB1-41BB-B5A7-0EA9AEFF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6C300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C300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C300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C300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C30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C300B"/>
    <w:rPr>
      <w:color w:val="0000FF"/>
      <w:u w:val="single"/>
    </w:rPr>
  </w:style>
  <w:style w:type="character" w:styleId="Nadruk">
    <w:name w:val="Emphasis"/>
    <w:basedOn w:val="Standaardalinea-lettertype"/>
    <w:uiPriority w:val="20"/>
    <w:qFormat/>
    <w:rsid w:val="006C300B"/>
    <w:rPr>
      <w:i/>
      <w:iCs/>
    </w:rPr>
  </w:style>
  <w:style w:type="paragraph" w:styleId="Lijstalinea">
    <w:name w:val="List Paragraph"/>
    <w:basedOn w:val="Standaard"/>
    <w:uiPriority w:val="34"/>
    <w:qFormat/>
    <w:rsid w:val="006C3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12437">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106850202">
          <w:marLeft w:val="0"/>
          <w:marRight w:val="0"/>
          <w:marTop w:val="0"/>
          <w:marBottom w:val="0"/>
          <w:divBdr>
            <w:top w:val="none" w:sz="0" w:space="0" w:color="auto"/>
            <w:left w:val="none" w:sz="0" w:space="0" w:color="auto"/>
            <w:bottom w:val="none" w:sz="0" w:space="0" w:color="auto"/>
            <w:right w:val="none" w:sz="0" w:space="0" w:color="auto"/>
          </w:divBdr>
          <w:divsChild>
            <w:div w:id="4086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9996329" TargetMode="External"/><Relationship Id="rId3" Type="http://schemas.openxmlformats.org/officeDocument/2006/relationships/settings" Target="settings.xml"/><Relationship Id="rId7" Type="http://schemas.openxmlformats.org/officeDocument/2006/relationships/hyperlink" Target="https://www.ncbi.nlm.nih.gov/pubmed/9548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yxDTbVn_gg" TargetMode="External"/><Relationship Id="rId11" Type="http://schemas.openxmlformats.org/officeDocument/2006/relationships/theme" Target="theme/theme1.xml"/><Relationship Id="rId5" Type="http://schemas.openxmlformats.org/officeDocument/2006/relationships/hyperlink" Target="https://www.youtube.com/watch?v=pfXdmXL9ou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282172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6741A44B</Template>
  <TotalTime>4</TotalTime>
  <Pages>2</Pages>
  <Words>846</Words>
  <Characters>4657</Characters>
  <Application>Microsoft Office Word</Application>
  <DocSecurity>0</DocSecurity>
  <Lines>38</Lines>
  <Paragraphs>10</Paragraphs>
  <ScaleCrop>false</ScaleCrop>
  <Company>Albert Schweitzer ziekenhuis</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2020-09-16T12:23:00Z</dcterms:created>
  <dcterms:modified xsi:type="dcterms:W3CDTF">2020-09-16T12:28:00Z</dcterms:modified>
</cp:coreProperties>
</file>